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5" w:type="dxa"/>
        <w:jc w:val="center"/>
        <w:tblCellSpacing w:w="7" w:type="dxa"/>
        <w:tblBorders>
          <w:top w:val="dotted" w:sz="6" w:space="0" w:color="6699FF"/>
          <w:bottom w:val="dotted" w:sz="6" w:space="0" w:color="6699FF"/>
        </w:tblBorders>
        <w:shd w:val="clear" w:color="auto" w:fill="FFFFE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文章表格"/>
      </w:tblPr>
      <w:tblGrid>
        <w:gridCol w:w="11625"/>
      </w:tblGrid>
      <w:tr w:rsidR="00283794" w:rsidRPr="00283794" w:rsidTr="00283794">
        <w:trPr>
          <w:tblCellSpacing w:w="7" w:type="dxa"/>
          <w:jc w:val="center"/>
        </w:trPr>
        <w:tc>
          <w:tcPr>
            <w:tcW w:w="0" w:type="auto"/>
            <w:shd w:val="clear" w:color="auto" w:fill="FFFFE6"/>
            <w:vAlign w:val="center"/>
            <w:hideMark/>
          </w:tcPr>
          <w:p w:rsidR="00283794" w:rsidRPr="00283794" w:rsidRDefault="00283794" w:rsidP="0028379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83794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7"/>
                <w:szCs w:val="27"/>
              </w:rPr>
              <w:t>教出好小孩第一步　讓他「有好樣學好樣」</w:t>
            </w:r>
          </w:p>
        </w:tc>
      </w:tr>
      <w:tr w:rsidR="00283794" w:rsidRPr="00283794" w:rsidTr="00283794">
        <w:trPr>
          <w:tblCellSpacing w:w="7" w:type="dxa"/>
          <w:jc w:val="center"/>
        </w:trPr>
        <w:tc>
          <w:tcPr>
            <w:tcW w:w="0" w:type="auto"/>
            <w:shd w:val="clear" w:color="auto" w:fill="FFFFE6"/>
            <w:vAlign w:val="center"/>
            <w:hideMark/>
          </w:tcPr>
          <w:p w:rsidR="00283794" w:rsidRPr="00283794" w:rsidRDefault="00283794" w:rsidP="0028379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83794">
              <w:rPr>
                <w:rFonts w:ascii="新細明體" w:eastAsia="新細明體" w:hAnsi="新細明體" w:cs="新細明體"/>
                <w:color w:val="999999"/>
                <w:kern w:val="0"/>
                <w:sz w:val="20"/>
                <w:szCs w:val="20"/>
              </w:rPr>
              <w:t>2012/10/23 下午 12:55:07</w:t>
            </w:r>
          </w:p>
        </w:tc>
      </w:tr>
      <w:tr w:rsidR="00283794" w:rsidRPr="00283794" w:rsidTr="00283794">
        <w:trPr>
          <w:tblCellSpacing w:w="7" w:type="dxa"/>
          <w:jc w:val="center"/>
        </w:trPr>
        <w:tc>
          <w:tcPr>
            <w:tcW w:w="0" w:type="auto"/>
            <w:shd w:val="clear" w:color="auto" w:fill="FFFFE6"/>
            <w:vAlign w:val="center"/>
            <w:hideMark/>
          </w:tcPr>
          <w:p w:rsidR="00283794" w:rsidRPr="00283794" w:rsidRDefault="00283794" w:rsidP="00283794">
            <w:pPr>
              <w:widowControl/>
              <w:spacing w:before="100" w:beforeAutospacing="1" w:after="100" w:afterAutospacing="1"/>
              <w:outlineLvl w:val="0"/>
              <w:rPr>
                <w:rFonts w:ascii="新細明體" w:eastAsia="新細明體" w:hAnsi="新細明體" w:cs="新細明體"/>
                <w:b/>
                <w:bCs/>
                <w:kern w:val="36"/>
                <w:sz w:val="48"/>
                <w:szCs w:val="48"/>
              </w:rPr>
            </w:pPr>
            <w:bookmarkStart w:id="0" w:name="_GoBack"/>
            <w:r w:rsidRPr="00283794">
              <w:rPr>
                <w:rFonts w:ascii="新細明體" w:eastAsia="新細明體" w:hAnsi="新細明體" w:cs="新細明體"/>
                <w:b/>
                <w:bCs/>
                <w:kern w:val="36"/>
                <w:sz w:val="48"/>
                <w:szCs w:val="48"/>
              </w:rPr>
              <w:t>教出好小孩第一步　讓他「有好樣學好樣」</w:t>
            </w:r>
          </w:p>
          <w:bookmarkEnd w:id="0"/>
          <w:p w:rsidR="00283794" w:rsidRPr="00283794" w:rsidRDefault="00283794" w:rsidP="0028379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83794">
              <w:rPr>
                <w:rFonts w:ascii="新細明體" w:eastAsia="新細明體" w:hAnsi="新細明體" w:cs="新細明體"/>
                <w:noProof/>
                <w:color w:val="0066CC"/>
                <w:kern w:val="0"/>
                <w:szCs w:val="24"/>
              </w:rPr>
              <w:drawing>
                <wp:inline distT="0" distB="0" distL="0" distR="0" wp14:anchorId="17376A48" wp14:editId="43F50208">
                  <wp:extent cx="797560" cy="255270"/>
                  <wp:effectExtent l="0" t="0" r="2540" b="0"/>
                  <wp:docPr id="1" name="圖片 1" descr="親子天下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親子天下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794">
              <w:rPr>
                <w:rFonts w:ascii="新細明體" w:eastAsia="新細明體" w:hAnsi="新細明體" w:cs="新細明體"/>
                <w:i/>
                <w:iCs/>
                <w:kern w:val="0"/>
                <w:szCs w:val="24"/>
              </w:rPr>
              <w:t>作者： 李坤珊 | 親子天下 – </w:t>
            </w:r>
          </w:p>
          <w:p w:rsidR="00283794" w:rsidRPr="00283794" w:rsidRDefault="00283794" w:rsidP="00283794">
            <w:pPr>
              <w:widowControl/>
              <w:spacing w:before="100" w:beforeAutospacing="1" w:after="100" w:afterAutospacing="1"/>
              <w:outlineLvl w:val="2"/>
              <w:rPr>
                <w:rFonts w:ascii="新細明體" w:eastAsia="新細明體" w:hAnsi="新細明體" w:cs="新細明體"/>
                <w:b/>
                <w:bCs/>
                <w:kern w:val="0"/>
                <w:sz w:val="27"/>
                <w:szCs w:val="27"/>
              </w:rPr>
            </w:pPr>
            <w:r w:rsidRPr="00283794">
              <w:rPr>
                <w:rFonts w:ascii="新細明體" w:eastAsia="新細明體" w:hAnsi="新細明體" w:cs="新細明體"/>
                <w:b/>
                <w:bCs/>
                <w:kern w:val="0"/>
                <w:sz w:val="27"/>
                <w:szCs w:val="27"/>
              </w:rPr>
              <w:t>在台灣花蓮的車站，人聲鼎沸中，一句清楚卻不柔軟的童音，直搗我的耳朵：「爸比，你很討厭，你真沒有用啦！」那個男人，在離我不遠的幾呎，嘆嘆氣；我卻不忍心抬頭看他，因為他一定覺得很丟臉。</w:t>
            </w:r>
            <w:r w:rsidRPr="00283794">
              <w:rPr>
                <w:rFonts w:ascii="新細明體" w:eastAsia="新細明體" w:hAnsi="新細明體" w:cs="新細明體"/>
                <w:b/>
                <w:bCs/>
                <w:kern w:val="0"/>
                <w:sz w:val="27"/>
                <w:szCs w:val="27"/>
              </w:rPr>
              <w:br/>
            </w:r>
            <w:r w:rsidRPr="00283794">
              <w:rPr>
                <w:rFonts w:ascii="新細明體" w:eastAsia="新細明體" w:hAnsi="新細明體" w:cs="新細明體"/>
                <w:b/>
                <w:bCs/>
                <w:kern w:val="0"/>
                <w:sz w:val="27"/>
                <w:szCs w:val="27"/>
              </w:rPr>
              <w:br/>
              <w:t>在美國離家不算太遠的玩具反斗城，我和兒子排隊等著結帳，前面一個大約十歲的小男孩，正在那東翻翻、西摸摸店家的陳列物。男孩的父親順口請他別亂動東西，他轉過頭來就對父親說：「你閉嘴（Shut up）！」原本預料那個爸爸會大發雷霆，管教一番；但他也只是摸摸鼻子，一句話也不說。</w:t>
            </w:r>
            <w:r w:rsidRPr="00283794">
              <w:rPr>
                <w:rFonts w:ascii="新細明體" w:eastAsia="新細明體" w:hAnsi="新細明體" w:cs="新細明體"/>
                <w:b/>
                <w:bCs/>
                <w:kern w:val="0"/>
                <w:sz w:val="27"/>
                <w:szCs w:val="27"/>
              </w:rPr>
              <w:br/>
            </w:r>
            <w:r w:rsidRPr="00283794">
              <w:rPr>
                <w:rFonts w:ascii="新細明體" w:eastAsia="新細明體" w:hAnsi="新細明體" w:cs="新細明體"/>
                <w:b/>
                <w:bCs/>
                <w:kern w:val="0"/>
                <w:sz w:val="27"/>
                <w:szCs w:val="27"/>
              </w:rPr>
              <w:br/>
              <w:t>一個人在中國青島的車站等高鐵，正忍受著燠熱，一句話卻像冰冷的冰柱，從後方清清楚楚的傳來一陣寒意：「你搧太慢了，搧快點兒。」我忍不住用眼角看了看那個滿頭大汗的媽媽，和她伺候著的太上皇。</w:t>
            </w:r>
            <w:r w:rsidRPr="00283794">
              <w:rPr>
                <w:rFonts w:ascii="新細明體" w:eastAsia="新細明體" w:hAnsi="新細明體" w:cs="新細明體"/>
                <w:b/>
                <w:bCs/>
                <w:kern w:val="0"/>
                <w:sz w:val="27"/>
                <w:szCs w:val="27"/>
              </w:rPr>
              <w:br/>
            </w:r>
            <w:r w:rsidRPr="00283794">
              <w:rPr>
                <w:rFonts w:ascii="新細明體" w:eastAsia="新細明體" w:hAnsi="新細明體" w:cs="新細明體"/>
                <w:b/>
                <w:bCs/>
                <w:kern w:val="0"/>
                <w:sz w:val="27"/>
                <w:szCs w:val="27"/>
              </w:rPr>
              <w:br/>
              <w:t>從台灣新竹演講完，與朋友跳上計程車，那個明眼的司機從我們的簡單對談，就嗅出我們是教育工作者。所以他語重心長的以台語問我們：「每個小孩小的時候都還好啦，都還會聽話；但等他到了青少年後，就管不了，愈變愈壞了。這是怎樣啦？」我和朋友兩人面面相覷，不知如何回應他。因為我們兩個人的家裡都有青少年，他們雖然有著青少年的不穩定「荷爾蒙」，但都沒有愈來愈壞。</w:t>
            </w:r>
            <w:r w:rsidRPr="00283794">
              <w:rPr>
                <w:rFonts w:ascii="新細明體" w:eastAsia="新細明體" w:hAnsi="新細明體" w:cs="新細明體"/>
                <w:b/>
                <w:bCs/>
                <w:kern w:val="0"/>
                <w:sz w:val="27"/>
                <w:szCs w:val="27"/>
              </w:rPr>
              <w:br/>
            </w:r>
            <w:r w:rsidRPr="00283794">
              <w:rPr>
                <w:rFonts w:ascii="新細明體" w:eastAsia="新細明體" w:hAnsi="新細明體" w:cs="新細明體"/>
                <w:b/>
                <w:bCs/>
                <w:kern w:val="0"/>
                <w:sz w:val="27"/>
                <w:szCs w:val="27"/>
              </w:rPr>
              <w:br/>
              <w:t>幼兒說話傷人─因為大人生氣就用罵的</w:t>
            </w:r>
            <w:r w:rsidRPr="00283794">
              <w:rPr>
                <w:rFonts w:ascii="新細明體" w:eastAsia="新細明體" w:hAnsi="新細明體" w:cs="新細明體"/>
                <w:b/>
                <w:bCs/>
                <w:kern w:val="0"/>
                <w:sz w:val="27"/>
                <w:szCs w:val="27"/>
              </w:rPr>
              <w:br/>
            </w:r>
            <w:r w:rsidRPr="00283794">
              <w:rPr>
                <w:rFonts w:ascii="新細明體" w:eastAsia="新細明體" w:hAnsi="新細明體" w:cs="新細明體"/>
                <w:b/>
                <w:bCs/>
                <w:kern w:val="0"/>
                <w:sz w:val="27"/>
                <w:szCs w:val="27"/>
              </w:rPr>
              <w:br/>
              <w:t>上述那些罵爸媽、把爸媽當佣人的幼兒，以及愈變愈壞的青少年，他們並不是一出生就成為那個樣子的。是他們身處的環境，養成了他們不尊重他人、口出傷害語的「習慣」；是成人不知不覺中，日積月累，允許孩子養成了那自我中心的態度和出口傷人的習慣。</w:t>
            </w:r>
            <w:r w:rsidRPr="00283794">
              <w:rPr>
                <w:rFonts w:ascii="新細明體" w:eastAsia="新細明體" w:hAnsi="新細明體" w:cs="新細明體"/>
                <w:b/>
                <w:bCs/>
                <w:kern w:val="0"/>
                <w:sz w:val="27"/>
                <w:szCs w:val="27"/>
              </w:rPr>
              <w:br/>
            </w:r>
            <w:r w:rsidRPr="00283794">
              <w:rPr>
                <w:rFonts w:ascii="新細明體" w:eastAsia="新細明體" w:hAnsi="新細明體" w:cs="新細明體"/>
                <w:b/>
                <w:bCs/>
                <w:kern w:val="0"/>
                <w:sz w:val="27"/>
                <w:szCs w:val="27"/>
              </w:rPr>
              <w:br/>
              <w:t>幼兒會對成人口出傷害語「你沒用啦」、「我討厭你」，那是他學來表達生氣的方式和用語。從他生活環境中成人的行為裡，學會了生氣就以「罵」的方式來表達；從成人的嘴裡，學會了生氣就以「傷害語」的方式來對應。</w:t>
            </w:r>
            <w:r w:rsidRPr="00283794">
              <w:rPr>
                <w:rFonts w:ascii="新細明體" w:eastAsia="新細明體" w:hAnsi="新細明體" w:cs="新細明體"/>
                <w:b/>
                <w:bCs/>
                <w:kern w:val="0"/>
                <w:sz w:val="27"/>
                <w:szCs w:val="27"/>
              </w:rPr>
              <w:br/>
            </w:r>
            <w:r w:rsidRPr="00283794">
              <w:rPr>
                <w:rFonts w:ascii="新細明體" w:eastAsia="新細明體" w:hAnsi="新細明體" w:cs="新細明體"/>
                <w:b/>
                <w:bCs/>
                <w:kern w:val="0"/>
                <w:sz w:val="27"/>
                <w:szCs w:val="27"/>
              </w:rPr>
              <w:br/>
              <w:t>「你沒用啦」這句話，應該是孩子從爸爸或媽媽嘴裡聽到的吧！當夫妻當著孩子的面吵架，或有一方常在幼兒面前以這種語言數落另一方時，孩子也敞開他的學習頻道，同時在學習「這是生氣的方法」、「那是生氣時可以說的話」。</w:t>
            </w:r>
            <w:r w:rsidRPr="00283794">
              <w:rPr>
                <w:rFonts w:ascii="新細明體" w:eastAsia="新細明體" w:hAnsi="新細明體" w:cs="新細明體"/>
                <w:b/>
                <w:bCs/>
                <w:kern w:val="0"/>
                <w:sz w:val="27"/>
                <w:szCs w:val="27"/>
              </w:rPr>
              <w:br/>
            </w:r>
            <w:r w:rsidRPr="00283794">
              <w:rPr>
                <w:rFonts w:ascii="新細明體" w:eastAsia="新細明體" w:hAnsi="新細明體" w:cs="新細明體"/>
                <w:b/>
                <w:bCs/>
                <w:kern w:val="0"/>
                <w:sz w:val="27"/>
                <w:szCs w:val="27"/>
              </w:rPr>
              <w:lastRenderedPageBreak/>
              <w:br/>
              <w:t>幼兒的學習，像台相機或像塊海綿，他先照單全收，因為他的人生才剛開店，需要庫存。成人提供的庫存是良善的溝通模式，孩子就漸漸的學會了溝通；提供的庫存是傷害、攻擊性的語言，孩子就漸漸的學會了以那樣的語言來應對進退。</w:t>
            </w:r>
            <w:r w:rsidRPr="00283794">
              <w:rPr>
                <w:rFonts w:ascii="新細明體" w:eastAsia="新細明體" w:hAnsi="新細明體" w:cs="新細明體"/>
                <w:b/>
                <w:bCs/>
                <w:kern w:val="0"/>
                <w:sz w:val="27"/>
                <w:szCs w:val="27"/>
              </w:rPr>
              <w:br/>
            </w:r>
            <w:r w:rsidRPr="00283794">
              <w:rPr>
                <w:rFonts w:ascii="新細明體" w:eastAsia="新細明體" w:hAnsi="新細明體" w:cs="新細明體"/>
                <w:b/>
                <w:bCs/>
                <w:kern w:val="0"/>
                <w:sz w:val="27"/>
                <w:szCs w:val="27"/>
              </w:rPr>
              <w:br/>
              <w:t>幼兒不尊重人─因為大人凡事以孩子為中心</w:t>
            </w:r>
          </w:p>
          <w:p w:rsidR="00283794" w:rsidRPr="00283794" w:rsidRDefault="00283794" w:rsidP="0028379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83794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未完</w:t>
            </w:r>
          </w:p>
          <w:p w:rsidR="00283794" w:rsidRPr="00283794" w:rsidRDefault="00283794" w:rsidP="0028379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83794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有興趣請至    </w:t>
            </w:r>
            <w:hyperlink r:id="rId8" w:history="1">
              <w:r w:rsidRPr="00283794">
                <w:rPr>
                  <w:rFonts w:ascii="新細明體" w:eastAsia="新細明體" w:hAnsi="新細明體" w:cs="新細明體"/>
                  <w:color w:val="0000CC"/>
                  <w:kern w:val="0"/>
                  <w:szCs w:val="24"/>
                </w:rPr>
                <w:t>http://tw.news.yahoo.com/</w:t>
              </w:r>
            </w:hyperlink>
            <w:r w:rsidRPr="00283794">
              <w:rPr>
                <w:rFonts w:ascii="新細明體" w:eastAsia="新細明體" w:hAnsi="新細明體" w:cs="新細明體"/>
                <w:kern w:val="0"/>
                <w:szCs w:val="24"/>
              </w:rPr>
              <w:t>教出好小孩第一步-讓他有好樣學好樣.html</w:t>
            </w:r>
          </w:p>
        </w:tc>
      </w:tr>
    </w:tbl>
    <w:p w:rsidR="00B92BF7" w:rsidRPr="00283794" w:rsidRDefault="00B92BF7"/>
    <w:sectPr w:rsidR="00B92BF7" w:rsidRPr="002837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3B2"/>
    <w:multiLevelType w:val="multilevel"/>
    <w:tmpl w:val="9C8A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94"/>
    <w:rsid w:val="00283794"/>
    <w:rsid w:val="00B9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837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837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9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03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.news.yahoo.com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enting.com.tw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莊孟蓉教師</dc:creator>
  <cp:lastModifiedBy>莊孟蓉教師</cp:lastModifiedBy>
  <cp:revision>1</cp:revision>
  <dcterms:created xsi:type="dcterms:W3CDTF">2012-11-16T07:10:00Z</dcterms:created>
  <dcterms:modified xsi:type="dcterms:W3CDTF">2012-11-16T07:12:00Z</dcterms:modified>
</cp:coreProperties>
</file>